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66F" w:rsidRDefault="00F9666F" w:rsidP="00F9666F">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F9666F" w:rsidRDefault="00F9666F" w:rsidP="00F96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Course </w:t>
      </w:r>
    </w:p>
    <w:p w:rsidR="00F9666F" w:rsidRDefault="00F9666F" w:rsidP="00F96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Professor </w:t>
      </w:r>
    </w:p>
    <w:p w:rsidR="00F9666F" w:rsidRDefault="00F9666F" w:rsidP="00F96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w:t>
      </w:r>
    </w:p>
    <w:p w:rsidR="00F9666F" w:rsidRDefault="00F9666F" w:rsidP="00F966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Argument structure</w:t>
      </w:r>
    </w:p>
    <w:p w:rsidR="00243F44" w:rsidRPr="00243F44" w:rsidRDefault="00243F44" w:rsidP="00243F44">
      <w:pPr>
        <w:spacing w:line="480" w:lineRule="auto"/>
        <w:ind w:firstLine="720"/>
        <w:rPr>
          <w:rFonts w:ascii="Times New Roman" w:hAnsi="Times New Roman" w:cs="Times New Roman"/>
          <w:sz w:val="24"/>
          <w:szCs w:val="24"/>
        </w:rPr>
      </w:pPr>
      <w:r w:rsidRPr="00243F44">
        <w:rPr>
          <w:rFonts w:ascii="Times New Roman" w:hAnsi="Times New Roman" w:cs="Times New Roman"/>
          <w:sz w:val="24"/>
          <w:szCs w:val="24"/>
        </w:rPr>
        <w:t xml:space="preserve">The freedom of expression under the Fifth Amendment allows people to hold conflicting beliefs on a particular matter. In trying to convince a person that an opposing position is better, a disagreement will always arise, and the persons involved have to argue their points of view. An argument refers to a set of ideas and statements that support a theory that aims to persuade a person to act and believe in ideas. </w:t>
      </w:r>
    </w:p>
    <w:p w:rsidR="00243F44" w:rsidRPr="00243F44" w:rsidRDefault="00243F44" w:rsidP="00243F44">
      <w:pPr>
        <w:spacing w:line="480" w:lineRule="auto"/>
        <w:ind w:firstLine="720"/>
        <w:rPr>
          <w:rFonts w:ascii="Times New Roman" w:hAnsi="Times New Roman" w:cs="Times New Roman"/>
          <w:sz w:val="24"/>
          <w:szCs w:val="24"/>
        </w:rPr>
      </w:pPr>
      <w:r w:rsidRPr="00243F44">
        <w:rPr>
          <w:rFonts w:ascii="Times New Roman" w:hAnsi="Times New Roman" w:cs="Times New Roman"/>
          <w:sz w:val="24"/>
          <w:szCs w:val="24"/>
        </w:rPr>
        <w:t xml:space="preserve">A good argument holds four critical elements. First, is the </w:t>
      </w:r>
      <w:proofErr w:type="gramStart"/>
      <w:r w:rsidRPr="00243F44">
        <w:rPr>
          <w:rFonts w:ascii="Times New Roman" w:hAnsi="Times New Roman" w:cs="Times New Roman"/>
          <w:sz w:val="24"/>
          <w:szCs w:val="24"/>
        </w:rPr>
        <w:t>claim.</w:t>
      </w:r>
      <w:proofErr w:type="gramEnd"/>
      <w:r w:rsidRPr="00243F44">
        <w:rPr>
          <w:rFonts w:ascii="Times New Roman" w:hAnsi="Times New Roman" w:cs="Times New Roman"/>
          <w:sz w:val="24"/>
          <w:szCs w:val="24"/>
        </w:rPr>
        <w:t xml:space="preserve"> A claim refers to a series of ideas or a theory that holds a particular concept as true. The second component is evidence. Evidence provides support to the claim that has been made. It involves illustrations, facts or statistics that make a claim credible. A counterclaim is the third element. This counterclaim offers a different position from the initial claim. It offers an opposing view as to why the claim is wrong. Last is the rebuttal. This element refutes the counterclaim and gives reasons why the counterclaim is an insufficient argument against the claim. The rebuttal empowers the claim by obliterating the counterclaim. </w:t>
      </w:r>
    </w:p>
    <w:p w:rsidR="00243F44" w:rsidRPr="00243F44" w:rsidRDefault="00243F44" w:rsidP="00243F44">
      <w:pPr>
        <w:spacing w:line="480" w:lineRule="auto"/>
        <w:ind w:firstLine="720"/>
        <w:rPr>
          <w:rFonts w:ascii="Times New Roman" w:hAnsi="Times New Roman" w:cs="Times New Roman"/>
          <w:sz w:val="24"/>
          <w:szCs w:val="24"/>
        </w:rPr>
      </w:pPr>
      <w:r w:rsidRPr="00243F44">
        <w:rPr>
          <w:rFonts w:ascii="Times New Roman" w:hAnsi="Times New Roman" w:cs="Times New Roman"/>
          <w:sz w:val="24"/>
          <w:szCs w:val="24"/>
        </w:rPr>
        <w:t xml:space="preserve">Example; </w:t>
      </w:r>
    </w:p>
    <w:p w:rsidR="000911A7" w:rsidRPr="00077F70" w:rsidRDefault="00243F44" w:rsidP="00243F44">
      <w:pPr>
        <w:spacing w:line="480" w:lineRule="auto"/>
        <w:ind w:firstLine="720"/>
        <w:rPr>
          <w:rFonts w:ascii="Times New Roman" w:hAnsi="Times New Roman" w:cs="Times New Roman"/>
          <w:sz w:val="24"/>
          <w:szCs w:val="24"/>
        </w:rPr>
      </w:pPr>
      <w:r w:rsidRPr="00243F44">
        <w:rPr>
          <w:rFonts w:ascii="Times New Roman" w:hAnsi="Times New Roman" w:cs="Times New Roman"/>
          <w:sz w:val="24"/>
          <w:szCs w:val="24"/>
        </w:rPr>
        <w:t xml:space="preserve">I was recently involved in an argument where I claimed that financial stability is more important than love in successful marriages. I backed this statement by arguing that the rate of </w:t>
      </w:r>
      <w:r w:rsidRPr="00243F44">
        <w:rPr>
          <w:rFonts w:ascii="Times New Roman" w:hAnsi="Times New Roman" w:cs="Times New Roman"/>
          <w:sz w:val="24"/>
          <w:szCs w:val="24"/>
        </w:rPr>
        <w:lastRenderedPageBreak/>
        <w:t>divorce is directly proportional to the how often a couple argues about money regardless of how much they love each other The more often the fights, the more likely they will divorce. However, love provides the comfort and understanding that persons who are struggling, making it easier to weather any problems. Nevertheless, love for each other cannot afford the most basic needs. While love can provide emotional comforts, it alone cannot provide the physical needs, which are equally as essential to successful marriages.</w:t>
      </w:r>
    </w:p>
    <w:sectPr w:rsidR="000911A7" w:rsidRPr="00077F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008" w:rsidRDefault="00972008" w:rsidP="00F9666F">
      <w:pPr>
        <w:spacing w:after="0" w:line="240" w:lineRule="auto"/>
      </w:pPr>
      <w:r>
        <w:separator/>
      </w:r>
    </w:p>
  </w:endnote>
  <w:endnote w:type="continuationSeparator" w:id="0">
    <w:p w:rsidR="00972008" w:rsidRDefault="00972008" w:rsidP="00F9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008" w:rsidRDefault="00972008" w:rsidP="00F9666F">
      <w:pPr>
        <w:spacing w:after="0" w:line="240" w:lineRule="auto"/>
      </w:pPr>
      <w:r>
        <w:separator/>
      </w:r>
    </w:p>
  </w:footnote>
  <w:footnote w:type="continuationSeparator" w:id="0">
    <w:p w:rsidR="00972008" w:rsidRDefault="00972008" w:rsidP="00F966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66F" w:rsidRDefault="00F9666F" w:rsidP="00F9666F">
    <w:pPr>
      <w:pStyle w:val="Header"/>
      <w:jc w:val="right"/>
    </w:pPr>
    <w:r>
      <w:t xml:space="preserve">Surname </w:t>
    </w:r>
    <w:sdt>
      <w:sdtPr>
        <w:id w:val="-1977060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79B1">
          <w:rPr>
            <w:noProof/>
          </w:rPr>
          <w:t>1</w:t>
        </w:r>
        <w:r>
          <w:rPr>
            <w:noProof/>
          </w:rPr>
          <w:fldChar w:fldCharType="end"/>
        </w:r>
      </w:sdtContent>
    </w:sdt>
  </w:p>
  <w:p w:rsidR="00F9666F" w:rsidRDefault="00F966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F70"/>
    <w:rsid w:val="00077F70"/>
    <w:rsid w:val="000911A7"/>
    <w:rsid w:val="00243F44"/>
    <w:rsid w:val="003379B1"/>
    <w:rsid w:val="00546995"/>
    <w:rsid w:val="006B79E0"/>
    <w:rsid w:val="0090335B"/>
    <w:rsid w:val="00972008"/>
    <w:rsid w:val="00AF0092"/>
    <w:rsid w:val="00F9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66F"/>
  </w:style>
  <w:style w:type="paragraph" w:styleId="Footer">
    <w:name w:val="footer"/>
    <w:basedOn w:val="Normal"/>
    <w:link w:val="FooterChar"/>
    <w:uiPriority w:val="99"/>
    <w:unhideWhenUsed/>
    <w:rsid w:val="00F9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66F"/>
  </w:style>
  <w:style w:type="paragraph" w:styleId="Footer">
    <w:name w:val="footer"/>
    <w:basedOn w:val="Normal"/>
    <w:link w:val="FooterChar"/>
    <w:uiPriority w:val="99"/>
    <w:unhideWhenUsed/>
    <w:rsid w:val="00F9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Karingithi</dc:creator>
  <cp:lastModifiedBy>vini</cp:lastModifiedBy>
  <cp:revision>2</cp:revision>
  <dcterms:created xsi:type="dcterms:W3CDTF">2017-11-02T13:08:00Z</dcterms:created>
  <dcterms:modified xsi:type="dcterms:W3CDTF">2017-11-02T13:08:00Z</dcterms:modified>
</cp:coreProperties>
</file>